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5E7F" w14:textId="77777777" w:rsidR="003912BF" w:rsidRDefault="003912BF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1613D2" w14:paraId="4C170D7D" w14:textId="77777777" w:rsidTr="00355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8A120" w14:textId="77777777" w:rsidR="001613D2" w:rsidRDefault="001613D2" w:rsidP="003550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A52CA" w14:textId="77777777" w:rsidR="001613D2" w:rsidRDefault="001613D2" w:rsidP="0035504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2</w:t>
            </w:r>
            <w:r>
              <w:rPr>
                <w:rStyle w:val="Forte"/>
              </w:rPr>
              <w:t>0/05/2025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0FFFA0B" w14:textId="5933A7F7" w:rsidR="003912BF" w:rsidRPr="0006499D" w:rsidRDefault="00E96806" w:rsidP="003912BF">
      <w:pPr>
        <w:spacing w:before="240" w:line="276" w:lineRule="auto"/>
        <w:jc w:val="both"/>
        <w:rPr>
          <w:rFonts w:cstheme="minorHAnsi"/>
          <w:b/>
          <w:bCs/>
          <w:lang w:val="pt-BR"/>
        </w:rPr>
      </w:pPr>
      <w:r w:rsidRPr="00E96806">
        <w:rPr>
          <w:rFonts w:cstheme="minorHAnsi"/>
          <w:b/>
          <w:bCs/>
        </w:rPr>
        <w:t>ESCOLA TÉCNICA ESTADUAL VEREADOR E VICE PREFEITO SÉRGIO DA FONSECA – IBITINGA</w:t>
      </w:r>
    </w:p>
    <w:p w14:paraId="47282B8C" w14:textId="77777777" w:rsidR="00051630" w:rsidRDefault="003912BF" w:rsidP="003912BF">
      <w:pPr>
        <w:spacing w:before="240" w:line="276" w:lineRule="auto"/>
        <w:jc w:val="both"/>
        <w:rPr>
          <w:rStyle w:val="Forte"/>
        </w:rPr>
      </w:pPr>
      <w:r w:rsidRPr="0006499D">
        <w:rPr>
          <w:rFonts w:cstheme="minorHAnsi"/>
          <w:b/>
          <w:bCs/>
          <w:lang w:val="pt-BR"/>
        </w:rPr>
        <w:t>PROCESSO SELETIVO SIMPLIFICADO PARA PROFESSOR DE ENSINO MÉDIO E TÉCNICO, Nº 161/0</w:t>
      </w:r>
      <w:r w:rsidR="00051630">
        <w:rPr>
          <w:rFonts w:cstheme="minorHAnsi"/>
          <w:b/>
          <w:bCs/>
          <w:lang w:val="pt-BR"/>
        </w:rPr>
        <w:t>5</w:t>
      </w:r>
      <w:r w:rsidRPr="0006499D">
        <w:rPr>
          <w:rFonts w:cstheme="minorHAnsi"/>
          <w:b/>
          <w:bCs/>
          <w:lang w:val="pt-BR"/>
        </w:rPr>
        <w:t xml:space="preserve">/2025, PROCESSO Nº </w:t>
      </w:r>
      <w:r w:rsidR="00051630">
        <w:rPr>
          <w:rStyle w:val="Forte"/>
        </w:rPr>
        <w:t>136.00025328/2025–88</w:t>
      </w:r>
    </w:p>
    <w:p w14:paraId="6B1B727F" w14:textId="77777777" w:rsidR="003912BF" w:rsidRPr="0006499D" w:rsidRDefault="003912BF" w:rsidP="003912BF">
      <w:pPr>
        <w:spacing w:before="240" w:line="276" w:lineRule="auto"/>
        <w:jc w:val="both"/>
        <w:rPr>
          <w:rFonts w:cstheme="minorHAnsi"/>
          <w:b/>
          <w:bCs/>
          <w:lang w:val="pt-BR"/>
        </w:rPr>
      </w:pPr>
      <w:r w:rsidRPr="0006499D">
        <w:rPr>
          <w:rFonts w:cstheme="minorHAnsi"/>
          <w:b/>
          <w:bCs/>
          <w:lang w:val="pt-BR"/>
        </w:rPr>
        <w:t xml:space="preserve">PORTARIA DO DIRETOR DE ESCOLA TÉCNICA Nº </w:t>
      </w:r>
      <w:r w:rsidR="00051630">
        <w:rPr>
          <w:rFonts w:cstheme="minorHAnsi"/>
          <w:b/>
          <w:bCs/>
          <w:lang w:val="pt-BR"/>
        </w:rPr>
        <w:t>1</w:t>
      </w:r>
      <w:r w:rsidR="00D07A58">
        <w:rPr>
          <w:rFonts w:cstheme="minorHAnsi"/>
          <w:b/>
          <w:bCs/>
          <w:lang w:val="pt-BR"/>
        </w:rPr>
        <w:t>1</w:t>
      </w:r>
      <w:r w:rsidRPr="0006499D">
        <w:rPr>
          <w:rFonts w:cstheme="minorHAnsi"/>
          <w:b/>
          <w:bCs/>
          <w:lang w:val="pt-BR"/>
        </w:rPr>
        <w:t xml:space="preserve">, DE </w:t>
      </w:r>
      <w:r w:rsidR="0006499D">
        <w:rPr>
          <w:rFonts w:cstheme="minorHAnsi"/>
          <w:b/>
          <w:bCs/>
          <w:lang w:val="pt-BR"/>
        </w:rPr>
        <w:t>14</w:t>
      </w:r>
      <w:r w:rsidRPr="0006499D">
        <w:rPr>
          <w:rFonts w:cstheme="minorHAnsi"/>
          <w:b/>
          <w:bCs/>
          <w:lang w:val="pt-BR"/>
        </w:rPr>
        <w:t>/</w:t>
      </w:r>
      <w:r w:rsidR="0006499D">
        <w:rPr>
          <w:rFonts w:cstheme="minorHAnsi"/>
          <w:b/>
          <w:bCs/>
          <w:lang w:val="pt-BR"/>
        </w:rPr>
        <w:t>05</w:t>
      </w:r>
      <w:r w:rsidRPr="0006499D">
        <w:rPr>
          <w:rFonts w:cstheme="minorHAnsi"/>
          <w:b/>
          <w:bCs/>
          <w:lang w:val="pt-BR"/>
        </w:rPr>
        <w:t>/</w:t>
      </w:r>
      <w:r w:rsidR="0006499D">
        <w:rPr>
          <w:rFonts w:cstheme="minorHAnsi"/>
          <w:b/>
          <w:bCs/>
          <w:lang w:val="pt-BR"/>
        </w:rPr>
        <w:t>2025</w:t>
      </w:r>
    </w:p>
    <w:p w14:paraId="17046DC5" w14:textId="21608126" w:rsidR="003912BF" w:rsidRDefault="003912BF" w:rsidP="003912BF">
      <w:pPr>
        <w:spacing w:before="240" w:line="276" w:lineRule="auto"/>
        <w:jc w:val="both"/>
        <w:rPr>
          <w:rFonts w:cstheme="minorHAnsi"/>
          <w:lang w:val="pt-BR"/>
        </w:rPr>
      </w:pPr>
      <w:r w:rsidRPr="0006499D">
        <w:rPr>
          <w:rFonts w:cstheme="minorHAnsi"/>
          <w:lang w:val="pt-BR"/>
        </w:rPr>
        <w:t xml:space="preserve">O Diretor da </w:t>
      </w:r>
      <w:r w:rsidR="00831057" w:rsidRPr="0006499D">
        <w:rPr>
          <w:rFonts w:cstheme="minorHAnsi"/>
          <w:b/>
          <w:bCs/>
          <w:lang w:val="pt-BR"/>
        </w:rPr>
        <w:t>ETEC “VEREADOR E VICE PREFEITO SERGIO DA FONSECA”</w:t>
      </w:r>
      <w:r w:rsidRPr="0006499D">
        <w:rPr>
          <w:rFonts w:cstheme="minorHAnsi"/>
          <w:lang w:val="pt-BR"/>
        </w:rPr>
        <w:t xml:space="preserve">, da cidade de </w:t>
      </w:r>
      <w:r w:rsidR="006A7D8B" w:rsidRPr="0006499D">
        <w:rPr>
          <w:rFonts w:cstheme="minorHAnsi"/>
          <w:lang w:val="pt-BR"/>
        </w:rPr>
        <w:t>Ibitinga</w:t>
      </w:r>
      <w:r w:rsidRPr="0006499D">
        <w:rPr>
          <w:rFonts w:cstheme="minorHAnsi"/>
          <w:lang w:val="pt-BR"/>
        </w:rPr>
        <w:t>, à vista das disposições dos §§ 1º e 5º do artigo 3º e artigo 5º da Deliberação CEETEPS 41, de 9, publicada no DOE 16/08/2018 (e suas alterações), expede a seguinte Portaria:</w:t>
      </w:r>
    </w:p>
    <w:p w14:paraId="0E4751CC" w14:textId="31D0D712" w:rsidR="00676404" w:rsidRPr="00676404" w:rsidRDefault="00676404" w:rsidP="00676404">
      <w:pPr>
        <w:jc w:val="both"/>
        <w:rPr>
          <w:b/>
          <w:bCs/>
        </w:rPr>
      </w:pPr>
      <w:r>
        <w:rPr>
          <w:b/>
          <w:bCs/>
        </w:rPr>
        <w:t>ALTERAÇÃO DA BANCA EXAMINADORA</w:t>
      </w:r>
    </w:p>
    <w:p w14:paraId="1FF3ED51" w14:textId="77777777" w:rsidR="003912BF" w:rsidRPr="0006499D" w:rsidRDefault="003912BF" w:rsidP="003912BF">
      <w:pPr>
        <w:spacing w:before="240" w:line="276" w:lineRule="auto"/>
        <w:jc w:val="both"/>
        <w:rPr>
          <w:rFonts w:cstheme="minorHAnsi"/>
          <w:lang w:val="pt-BR"/>
        </w:rPr>
      </w:pPr>
      <w:r w:rsidRPr="0006499D">
        <w:rPr>
          <w:rFonts w:cstheme="minorHAnsi"/>
          <w:lang w:val="pt-BR"/>
        </w:rPr>
        <w:t>Artigo 1º - Ficam designados, para compor a Banca Examinadora do Processo Seletivo Simplificado, os membros abaixo relacionados, sob a presidência do primeiro:</w:t>
      </w:r>
    </w:p>
    <w:p w14:paraId="6BE41297" w14:textId="77777777" w:rsidR="003912BF" w:rsidRDefault="003912BF" w:rsidP="003912BF">
      <w:pPr>
        <w:spacing w:before="240" w:line="276" w:lineRule="auto"/>
        <w:jc w:val="both"/>
        <w:rPr>
          <w:rFonts w:cstheme="minorHAnsi"/>
          <w:lang w:val="pt-BR"/>
        </w:rPr>
      </w:pPr>
      <w:r w:rsidRPr="0006499D">
        <w:rPr>
          <w:rFonts w:cstheme="minorHAnsi"/>
          <w:lang w:val="pt-BR"/>
        </w:rPr>
        <w:t>Titulares</w:t>
      </w:r>
    </w:p>
    <w:p w14:paraId="27AA26B7" w14:textId="77777777" w:rsidR="00095F23" w:rsidRPr="0006499D" w:rsidRDefault="00095F23" w:rsidP="00095F23">
      <w:pPr>
        <w:spacing w:before="240" w:line="276" w:lineRule="auto"/>
        <w:jc w:val="both"/>
        <w:rPr>
          <w:rFonts w:cstheme="minorHAnsi"/>
          <w:lang w:val="pt-BR"/>
        </w:rPr>
      </w:pPr>
      <w:r w:rsidRPr="0006499D">
        <w:rPr>
          <w:rStyle w:val="Forte"/>
          <w:rFonts w:cstheme="minorHAnsi"/>
        </w:rPr>
        <w:t>KARINA ANGELUCCI DE OLIVEIRA, RG.: 33334538–1, PROFESSOR DE ENSINO MÉDIO E TÉCNICO</w:t>
      </w:r>
      <w:r w:rsidRPr="0006499D">
        <w:rPr>
          <w:rFonts w:cstheme="minorHAnsi"/>
          <w:lang w:val="pt-BR"/>
        </w:rPr>
        <w:t xml:space="preserve"> </w:t>
      </w:r>
    </w:p>
    <w:p w14:paraId="459BF7B2" w14:textId="77777777" w:rsidR="00095F23" w:rsidRPr="00A32F7D" w:rsidRDefault="00A32F7D" w:rsidP="003912BF">
      <w:pPr>
        <w:spacing w:before="240" w:line="276" w:lineRule="auto"/>
        <w:jc w:val="both"/>
        <w:rPr>
          <w:rFonts w:cstheme="minorHAnsi"/>
          <w:lang w:val="pt-BR"/>
        </w:rPr>
      </w:pPr>
      <w:r w:rsidRPr="00A32F7D">
        <w:rPr>
          <w:rFonts w:cstheme="minorHAnsi"/>
          <w:b/>
          <w:bCs/>
        </w:rPr>
        <w:t>AMANDA GEORGIA LAMBERT</w:t>
      </w:r>
      <w:r>
        <w:rPr>
          <w:rFonts w:cstheme="minorHAnsi"/>
          <w:b/>
          <w:bCs/>
        </w:rPr>
        <w:t xml:space="preserve">, </w:t>
      </w:r>
      <w:r w:rsidR="00095F23" w:rsidRPr="00A32F7D">
        <w:rPr>
          <w:rFonts w:cstheme="minorHAnsi"/>
          <w:b/>
          <w:bCs/>
        </w:rPr>
        <w:t>RG: </w:t>
      </w:r>
      <w:r w:rsidRPr="00A32F7D">
        <w:rPr>
          <w:rFonts w:cstheme="minorHAnsi"/>
          <w:b/>
          <w:bCs/>
        </w:rPr>
        <w:t>30901484-0</w:t>
      </w:r>
      <w:r w:rsidR="00095F23" w:rsidRPr="00A32F7D">
        <w:rPr>
          <w:rFonts w:cstheme="minorHAnsi"/>
          <w:b/>
          <w:lang w:val="pt-BR"/>
        </w:rPr>
        <w:t>,</w:t>
      </w:r>
      <w:r w:rsidR="00095F23" w:rsidRPr="00A32F7D">
        <w:rPr>
          <w:rStyle w:val="Forte"/>
          <w:rFonts w:cstheme="minorHAnsi"/>
        </w:rPr>
        <w:t xml:space="preserve"> PROFESSOR DE ENSINO MÉDIO E TÉCNICO</w:t>
      </w:r>
      <w:r w:rsidR="00095F23" w:rsidRPr="00A32F7D">
        <w:rPr>
          <w:rFonts w:cstheme="minorHAnsi"/>
          <w:lang w:val="pt-BR"/>
        </w:rPr>
        <w:t xml:space="preserve"> (Especialista).</w:t>
      </w:r>
    </w:p>
    <w:p w14:paraId="0B7A50DE" w14:textId="77777777" w:rsidR="006A7D8B" w:rsidRPr="0006499D" w:rsidRDefault="006A7D8B" w:rsidP="003912BF">
      <w:pPr>
        <w:spacing w:before="240" w:line="276" w:lineRule="auto"/>
        <w:jc w:val="both"/>
        <w:rPr>
          <w:rStyle w:val="Forte"/>
          <w:rFonts w:cstheme="minorHAnsi"/>
        </w:rPr>
      </w:pPr>
      <w:r w:rsidRPr="0006499D">
        <w:rPr>
          <w:rStyle w:val="Forte"/>
          <w:rFonts w:cstheme="minorHAnsi"/>
        </w:rPr>
        <w:t>JARDEL BELO, RG.: 29573406–1, PROFESSOR DE ENSINO MÉDIO E TÉCNICO</w:t>
      </w:r>
    </w:p>
    <w:p w14:paraId="6E7D0905" w14:textId="77777777" w:rsidR="003912BF" w:rsidRPr="0006499D" w:rsidRDefault="003912BF" w:rsidP="003912BF">
      <w:pPr>
        <w:spacing w:before="240" w:line="276" w:lineRule="auto"/>
        <w:jc w:val="both"/>
        <w:rPr>
          <w:rFonts w:cstheme="minorHAnsi"/>
          <w:lang w:val="pt-BR"/>
        </w:rPr>
      </w:pPr>
      <w:r w:rsidRPr="0006499D">
        <w:rPr>
          <w:rFonts w:cstheme="minorHAnsi"/>
          <w:lang w:val="pt-BR"/>
        </w:rPr>
        <w:t>Suplentes</w:t>
      </w:r>
    </w:p>
    <w:p w14:paraId="4DD003BF" w14:textId="77777777" w:rsidR="0006499D" w:rsidRPr="0006499D" w:rsidRDefault="0006499D" w:rsidP="003912BF">
      <w:pPr>
        <w:spacing w:before="240" w:line="276" w:lineRule="auto"/>
        <w:jc w:val="both"/>
        <w:rPr>
          <w:rFonts w:cstheme="minorHAnsi"/>
          <w:lang w:val="pt-BR"/>
        </w:rPr>
      </w:pPr>
      <w:r w:rsidRPr="0006499D">
        <w:rPr>
          <w:rStyle w:val="Forte"/>
          <w:rFonts w:cstheme="minorHAnsi"/>
        </w:rPr>
        <w:t>JULIANA MANGILI CANO MOREALE, RG.: 21317116–8, PROFESSOR DE ENSINO MÉDIO E TÉCNICO</w:t>
      </w:r>
      <w:r w:rsidRPr="0006499D">
        <w:rPr>
          <w:rFonts w:cstheme="minorHAnsi"/>
          <w:lang w:val="pt-BR"/>
        </w:rPr>
        <w:t xml:space="preserve"> </w:t>
      </w:r>
    </w:p>
    <w:p w14:paraId="402C84D6" w14:textId="77777777" w:rsidR="00D07A58" w:rsidRDefault="00D07A58" w:rsidP="003912BF">
      <w:pPr>
        <w:spacing w:before="240" w:line="276" w:lineRule="auto"/>
        <w:jc w:val="both"/>
      </w:pPr>
      <w:r>
        <w:rPr>
          <w:rStyle w:val="Forte"/>
        </w:rPr>
        <w:t xml:space="preserve">MARIA TERESA CARVALHO VELLUDO, RG.: 16558500–6, PROFESSOR DE ENSINO MÉDIO E TÉCNICO </w:t>
      </w:r>
      <w:r>
        <w:t> </w:t>
      </w:r>
    </w:p>
    <w:p w14:paraId="06F0E667" w14:textId="77777777" w:rsidR="003912BF" w:rsidRPr="0006499D" w:rsidRDefault="003912BF" w:rsidP="003912BF">
      <w:pPr>
        <w:spacing w:before="240" w:line="276" w:lineRule="auto"/>
        <w:jc w:val="both"/>
        <w:rPr>
          <w:rFonts w:cstheme="minorHAnsi"/>
          <w:lang w:val="pt-BR"/>
        </w:rPr>
      </w:pPr>
      <w:r w:rsidRPr="0006499D">
        <w:rPr>
          <w:rFonts w:cstheme="minorHAnsi"/>
          <w:lang w:val="pt-BR"/>
        </w:rPr>
        <w:t xml:space="preserve">Artigo </w:t>
      </w:r>
      <w:r w:rsidR="0006499D" w:rsidRPr="0006499D">
        <w:rPr>
          <w:rFonts w:cstheme="minorHAnsi"/>
          <w:lang w:val="pt-BR"/>
        </w:rPr>
        <w:t>2</w:t>
      </w:r>
      <w:r w:rsidRPr="0006499D">
        <w:rPr>
          <w:rFonts w:cstheme="minorHAnsi"/>
          <w:lang w:val="pt-BR"/>
        </w:rPr>
        <w:t>º - A participação dos membros não demandará ônus para o CEETEPS.</w:t>
      </w:r>
    </w:p>
    <w:p w14:paraId="62C3BD08" w14:textId="2A3AFCA0" w:rsidR="001613D2" w:rsidRDefault="003912BF" w:rsidP="001613D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9D">
        <w:rPr>
          <w:rFonts w:cstheme="minorHAnsi"/>
          <w:lang w:val="pt-BR"/>
        </w:rPr>
        <w:t xml:space="preserve">Artigo </w:t>
      </w:r>
      <w:r w:rsidR="0006499D" w:rsidRPr="0006499D">
        <w:rPr>
          <w:rFonts w:cstheme="minorHAnsi"/>
          <w:lang w:val="pt-BR"/>
        </w:rPr>
        <w:t>3</w:t>
      </w:r>
      <w:r w:rsidRPr="0006499D">
        <w:rPr>
          <w:rFonts w:cstheme="minorHAnsi"/>
          <w:lang w:val="pt-BR"/>
        </w:rPr>
        <w:t xml:space="preserve">º - Esta Portaria entra em vigor na data de sua publicação, revogando os efeitos da Portaria do Diretor de Escola Técnica nº </w:t>
      </w:r>
      <w:r w:rsidR="0006499D">
        <w:rPr>
          <w:rFonts w:cstheme="minorHAnsi"/>
          <w:lang w:val="pt-BR"/>
        </w:rPr>
        <w:t>0</w:t>
      </w:r>
      <w:r w:rsidR="00E96806">
        <w:rPr>
          <w:rFonts w:cstheme="minorHAnsi"/>
          <w:lang w:val="pt-BR"/>
        </w:rPr>
        <w:t>5</w:t>
      </w:r>
      <w:r w:rsidRPr="0006499D">
        <w:rPr>
          <w:rFonts w:cstheme="minorHAnsi"/>
          <w:lang w:val="pt-BR"/>
        </w:rPr>
        <w:t xml:space="preserve">, de </w:t>
      </w:r>
      <w:r w:rsidR="00E96806">
        <w:rPr>
          <w:rFonts w:cstheme="minorHAnsi"/>
          <w:lang w:val="pt-BR"/>
        </w:rPr>
        <w:t>01/04</w:t>
      </w:r>
      <w:r w:rsidR="0006499D">
        <w:rPr>
          <w:rFonts w:cstheme="minorHAnsi"/>
          <w:lang w:val="pt-BR"/>
        </w:rPr>
        <w:t>/2025</w:t>
      </w:r>
      <w:r w:rsidRPr="0006499D">
        <w:rPr>
          <w:rFonts w:cstheme="minorHAnsi"/>
          <w:lang w:val="pt-BR"/>
        </w:rPr>
        <w:t xml:space="preserve">, publicada no DOE de </w:t>
      </w:r>
      <w:r w:rsidR="00E96806">
        <w:rPr>
          <w:rFonts w:cstheme="minorHAnsi"/>
          <w:lang w:val="pt-BR"/>
        </w:rPr>
        <w:t>02/04/2025.</w:t>
      </w:r>
    </w:p>
    <w:p w14:paraId="177D83F7" w14:textId="78CFB07D" w:rsidR="00A70EEF" w:rsidRDefault="00A70EEF" w:rsidP="0006499D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70EEF" w:rsidSect="00676404">
      <w:headerReference w:type="default" r:id="rId6"/>
      <w:pgSz w:w="11906" w:h="16838"/>
      <w:pgMar w:top="212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5A20D" w14:textId="77777777" w:rsidR="00EC28AE" w:rsidRDefault="00EC28AE" w:rsidP="0006499D">
      <w:pPr>
        <w:spacing w:after="0" w:line="240" w:lineRule="auto"/>
      </w:pPr>
      <w:r>
        <w:separator/>
      </w:r>
    </w:p>
  </w:endnote>
  <w:endnote w:type="continuationSeparator" w:id="0">
    <w:p w14:paraId="2C589527" w14:textId="77777777" w:rsidR="00EC28AE" w:rsidRDefault="00EC28AE" w:rsidP="0006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C8CA" w14:textId="77777777" w:rsidR="00EC28AE" w:rsidRDefault="00EC28AE" w:rsidP="0006499D">
      <w:pPr>
        <w:spacing w:after="0" w:line="240" w:lineRule="auto"/>
      </w:pPr>
      <w:r>
        <w:separator/>
      </w:r>
    </w:p>
  </w:footnote>
  <w:footnote w:type="continuationSeparator" w:id="0">
    <w:p w14:paraId="690340C8" w14:textId="77777777" w:rsidR="00EC28AE" w:rsidRDefault="00EC28AE" w:rsidP="00064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2827" w14:textId="77777777" w:rsidR="0006499D" w:rsidRDefault="0006499D" w:rsidP="0006499D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 wp14:anchorId="65A83BB6" wp14:editId="79964C48">
          <wp:simplePos x="0" y="0"/>
          <wp:positionH relativeFrom="margin">
            <wp:posOffset>1215390</wp:posOffset>
          </wp:positionH>
          <wp:positionV relativeFrom="paragraph">
            <wp:posOffset>-311785</wp:posOffset>
          </wp:positionV>
          <wp:extent cx="2657475" cy="641098"/>
          <wp:effectExtent l="0" t="0" r="0" b="0"/>
          <wp:wrapNone/>
          <wp:docPr id="3" name="Imagem 3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57481" name="Imagem 1" descr="Texto, 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326" cy="645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F23ADB" w14:textId="77777777" w:rsidR="0006499D" w:rsidRDefault="0006499D" w:rsidP="00676404">
    <w:pPr>
      <w:pStyle w:val="Cabealho"/>
      <w:rPr>
        <w:rFonts w:ascii="Verdana" w:hAnsi="Verdana"/>
        <w:b/>
        <w:bCs/>
        <w:sz w:val="16"/>
        <w:szCs w:val="16"/>
      </w:rPr>
    </w:pPr>
  </w:p>
  <w:p w14:paraId="0DC8D12F" w14:textId="77777777" w:rsidR="0006499D" w:rsidRDefault="0006499D" w:rsidP="0006499D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14:paraId="6C0DA195" w14:textId="77777777" w:rsidR="0006499D" w:rsidRPr="00676404" w:rsidRDefault="0006499D" w:rsidP="0006499D">
    <w:pPr>
      <w:pStyle w:val="Cabealho"/>
      <w:jc w:val="center"/>
      <w:rPr>
        <w:rFonts w:ascii="Verdana" w:hAnsi="Verdana"/>
        <w:b/>
        <w:bCs/>
        <w:sz w:val="14"/>
        <w:szCs w:val="14"/>
      </w:rPr>
    </w:pPr>
    <w:r w:rsidRPr="00676404">
      <w:rPr>
        <w:rFonts w:ascii="Verdana" w:hAnsi="Verdana"/>
        <w:b/>
        <w:bCs/>
        <w:sz w:val="14"/>
        <w:szCs w:val="14"/>
      </w:rPr>
      <w:t xml:space="preserve">CETEC / GSE / NRA 10 - Regional de São José do Rio Preto </w:t>
    </w:r>
  </w:p>
  <w:p w14:paraId="61FCC318" w14:textId="77777777" w:rsidR="0006499D" w:rsidRPr="00676404" w:rsidRDefault="0006499D" w:rsidP="0006499D">
    <w:pPr>
      <w:pStyle w:val="Cabealho"/>
      <w:jc w:val="center"/>
      <w:rPr>
        <w:rFonts w:ascii="Verdana" w:hAnsi="Verdana"/>
        <w:b/>
        <w:bCs/>
        <w:sz w:val="14"/>
        <w:szCs w:val="14"/>
      </w:rPr>
    </w:pPr>
    <w:r w:rsidRPr="00676404">
      <w:rPr>
        <w:rFonts w:ascii="Verdana" w:hAnsi="Verdana"/>
        <w:b/>
        <w:bCs/>
        <w:sz w:val="14"/>
        <w:szCs w:val="14"/>
      </w:rPr>
      <w:t>Escola Técnica Estadual</w:t>
    </w:r>
  </w:p>
  <w:p w14:paraId="38D55433" w14:textId="77777777" w:rsidR="0006499D" w:rsidRPr="00676404" w:rsidRDefault="0006499D" w:rsidP="0006499D">
    <w:pPr>
      <w:pStyle w:val="Cabealho"/>
      <w:jc w:val="center"/>
      <w:rPr>
        <w:rFonts w:ascii="Verdana" w:hAnsi="Verdana"/>
        <w:bCs/>
        <w:sz w:val="14"/>
        <w:szCs w:val="14"/>
      </w:rPr>
    </w:pPr>
    <w:r w:rsidRPr="00676404">
      <w:rPr>
        <w:rFonts w:ascii="Verdana" w:hAnsi="Verdana"/>
        <w:bCs/>
        <w:sz w:val="14"/>
        <w:szCs w:val="14"/>
      </w:rPr>
      <w:t>“Vereador e Vice-Prefeito Sergio da Fonseca” | Ibitinga - SP</w:t>
    </w:r>
  </w:p>
  <w:p w14:paraId="6B0BF241" w14:textId="77777777" w:rsidR="0006499D" w:rsidRPr="00676404" w:rsidRDefault="0006499D">
    <w:pPr>
      <w:pStyle w:val="Cabealho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BF"/>
    <w:rsid w:val="00051630"/>
    <w:rsid w:val="0006499D"/>
    <w:rsid w:val="00095F23"/>
    <w:rsid w:val="001613D2"/>
    <w:rsid w:val="001A05DA"/>
    <w:rsid w:val="00204C10"/>
    <w:rsid w:val="003912BF"/>
    <w:rsid w:val="003C7467"/>
    <w:rsid w:val="004206D9"/>
    <w:rsid w:val="00676404"/>
    <w:rsid w:val="006A7D8B"/>
    <w:rsid w:val="00817C31"/>
    <w:rsid w:val="00831057"/>
    <w:rsid w:val="009115AD"/>
    <w:rsid w:val="00A13E56"/>
    <w:rsid w:val="00A32F7D"/>
    <w:rsid w:val="00A63A33"/>
    <w:rsid w:val="00A70EEF"/>
    <w:rsid w:val="00B15283"/>
    <w:rsid w:val="00B26C2A"/>
    <w:rsid w:val="00C24D51"/>
    <w:rsid w:val="00D07A58"/>
    <w:rsid w:val="00E96806"/>
    <w:rsid w:val="00E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51997"/>
  <w15:chartTrackingRefBased/>
  <w15:docId w15:val="{0D85120B-27B0-4683-AE58-297FEB1C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BF"/>
    <w:rPr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A7D8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64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499D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064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499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e161dir - Etec Ibitinga</dc:creator>
  <cp:keywords/>
  <dc:description/>
  <cp:lastModifiedBy>Nicole Santos Oliveira</cp:lastModifiedBy>
  <cp:revision>3</cp:revision>
  <cp:lastPrinted>2025-05-14T17:28:00Z</cp:lastPrinted>
  <dcterms:created xsi:type="dcterms:W3CDTF">2025-05-19T12:27:00Z</dcterms:created>
  <dcterms:modified xsi:type="dcterms:W3CDTF">2025-05-19T12:28:00Z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2025-05-19T12:27:52Z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3016392b-c763-409b-a9f8-5b601b510981</vt:lpwstr>
  </property>
  <property fmtid="{D5CDD505-2E9C-101B-9397-08002B2CF9AE}" pid="8" name="MSIP_Label_ff380b4d-8a71-4241-982c-3816ad3ce8fc_ContentBits">
    <vt:lpwstr>0</vt:lpwstr>
  </property>
</Properties>
</file>